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AC66D0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751A3">
        <w:rPr>
          <w:sz w:val="24"/>
          <w:szCs w:val="24"/>
        </w:rPr>
        <w:t>1</w:t>
      </w:r>
      <w:r w:rsidR="00AC66D0">
        <w:rPr>
          <w:sz w:val="24"/>
          <w:szCs w:val="24"/>
        </w:rPr>
        <w:t>8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F2831" w:rsidRDefault="009F2831" w:rsidP="009F2831">
      <w:pPr>
        <w:pStyle w:val="a6"/>
        <w:spacing w:before="0" w:after="0" w:line="276" w:lineRule="auto"/>
        <w:ind w:left="300" w:right="57"/>
        <w:jc w:val="both"/>
      </w:pP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AC66D0">
        <w:t>ЗАО</w:t>
      </w:r>
      <w:r>
        <w:t xml:space="preserve"> «</w:t>
      </w:r>
      <w:r w:rsidR="00AC66D0">
        <w:t>ЦОП - Холдинг</w:t>
      </w:r>
      <w:r>
        <w:t>»</w:t>
      </w:r>
      <w:r w:rsidR="00F054E8">
        <w:t xml:space="preserve"> </w:t>
      </w:r>
      <w:proofErr w:type="gramStart"/>
      <w:r w:rsidR="00F054E8">
        <w:t>г</w:t>
      </w:r>
      <w:proofErr w:type="gramEnd"/>
      <w:r w:rsidR="00F054E8">
        <w:t xml:space="preserve">. </w:t>
      </w:r>
      <w:r w:rsidR="00AC66D0">
        <w:t xml:space="preserve">Москва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C66D0" w:rsidRPr="00FA61AE" w:rsidRDefault="00AC66D0" w:rsidP="00AC66D0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              </w:t>
      </w:r>
      <w:r w:rsidR="00703600" w:rsidRPr="00DB793C">
        <w:rPr>
          <w:b/>
        </w:rPr>
        <w:t>Принято решение:</w:t>
      </w:r>
      <w:r w:rsidR="00703600">
        <w:t xml:space="preserve"> </w:t>
      </w:r>
      <w:r>
        <w:t xml:space="preserve">принять  ЗАО «ЦОП - Холдинг» </w:t>
      </w:r>
      <w:proofErr w:type="gramStart"/>
      <w:r>
        <w:t>г</w:t>
      </w:r>
      <w:proofErr w:type="gramEnd"/>
      <w:r>
        <w:t>. Москва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D4914" w:rsidRDefault="000D4914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D4914" w:rsidRPr="00FA61AE" w:rsidRDefault="000D4914" w:rsidP="000D491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AC66D0">
        <w:t>НЭЦ «Саной-2» ООО</w:t>
      </w:r>
      <w:r>
        <w:t xml:space="preserve"> </w:t>
      </w:r>
      <w:proofErr w:type="gramStart"/>
      <w:r w:rsidR="009F7FE0">
        <w:t>г</w:t>
      </w:r>
      <w:proofErr w:type="gramEnd"/>
      <w:r w:rsidR="009F7FE0">
        <w:t xml:space="preserve">. Грозный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C66D0" w:rsidRPr="00FA61AE" w:rsidRDefault="00AC66D0" w:rsidP="00AC66D0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="000D4914">
        <w:rPr>
          <w:b/>
        </w:rPr>
        <w:t xml:space="preserve"> </w:t>
      </w:r>
      <w:r w:rsidR="000D4914" w:rsidRPr="00DB793C">
        <w:rPr>
          <w:b/>
        </w:rPr>
        <w:t>Принято решение:</w:t>
      </w:r>
      <w:r w:rsidR="000D4914">
        <w:t xml:space="preserve"> </w:t>
      </w:r>
      <w:r>
        <w:t>принять  НЭЦ «Саной-2» ООО</w:t>
      </w:r>
      <w:r w:rsidR="009F7FE0">
        <w:t xml:space="preserve"> </w:t>
      </w:r>
      <w:proofErr w:type="gramStart"/>
      <w:r w:rsidR="009F7FE0">
        <w:t>г</w:t>
      </w:r>
      <w:proofErr w:type="gramEnd"/>
      <w:r w:rsidR="009F7FE0">
        <w:t xml:space="preserve">. Грозный 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8A0FF8" w:rsidRDefault="000D4914" w:rsidP="00AC66D0">
      <w:pPr>
        <w:pStyle w:val="a6"/>
        <w:spacing w:before="0" w:after="0" w:line="276" w:lineRule="auto"/>
        <w:ind w:right="57"/>
        <w:jc w:val="both"/>
      </w:pPr>
    </w:p>
    <w:p w:rsidR="000D4914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C2C89" w:rsidRDefault="00BC2C89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635321" w:rsidRDefault="0063532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35321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A51DA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0DE54-D55D-412D-98E7-D29D6EAE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54</cp:revision>
  <cp:lastPrinted>2011-07-20T15:18:00Z</cp:lastPrinted>
  <dcterms:created xsi:type="dcterms:W3CDTF">2011-03-28T11:22:00Z</dcterms:created>
  <dcterms:modified xsi:type="dcterms:W3CDTF">2011-07-20T15:19:00Z</dcterms:modified>
</cp:coreProperties>
</file>